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77670C" w14:textId="77777777" w:rsidR="0094168D" w:rsidRDefault="00725061">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West Shore Lutheran School’s Summer Infant and Toddler Program</w:t>
      </w:r>
    </w:p>
    <w:p w14:paraId="7AB90AC0" w14:textId="77777777" w:rsidR="0094168D" w:rsidRDefault="0094168D">
      <w:pPr>
        <w:jc w:val="center"/>
        <w:rPr>
          <w:rFonts w:ascii="Times New Roman" w:eastAsia="Times New Roman" w:hAnsi="Times New Roman" w:cs="Times New Roman"/>
          <w:b/>
          <w:sz w:val="30"/>
          <w:szCs w:val="30"/>
        </w:rPr>
      </w:pPr>
    </w:p>
    <w:p w14:paraId="27DE6E53"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Families, </w:t>
      </w:r>
    </w:p>
    <w:p w14:paraId="1B3B2253" w14:textId="77777777" w:rsidR="0094168D" w:rsidRDefault="0094168D">
      <w:pPr>
        <w:rPr>
          <w:rFonts w:ascii="Times New Roman" w:eastAsia="Times New Roman" w:hAnsi="Times New Roman" w:cs="Times New Roman"/>
          <w:sz w:val="28"/>
          <w:szCs w:val="28"/>
        </w:rPr>
      </w:pPr>
    </w:p>
    <w:p w14:paraId="46A07829"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you’d </w:t>
      </w:r>
      <w:proofErr w:type="gramStart"/>
      <w:r>
        <w:rPr>
          <w:rFonts w:ascii="Times New Roman" w:eastAsia="Times New Roman" w:hAnsi="Times New Roman" w:cs="Times New Roman"/>
          <w:sz w:val="28"/>
          <w:szCs w:val="28"/>
        </w:rPr>
        <w:t>like for</w:t>
      </w:r>
      <w:proofErr w:type="gramEnd"/>
      <w:r>
        <w:rPr>
          <w:rFonts w:ascii="Times New Roman" w:eastAsia="Times New Roman" w:hAnsi="Times New Roman" w:cs="Times New Roman"/>
          <w:sz w:val="28"/>
          <w:szCs w:val="28"/>
        </w:rPr>
        <w:t xml:space="preserve"> your child to attend the WSLS summer program, please be sure to complete and return the attached packet and $50 registration fee by Friday, April 26, 2024.  Space is limited and will be available on a first-come, first-serve basis. </w:t>
      </w:r>
    </w:p>
    <w:p w14:paraId="152E849B" w14:textId="77777777" w:rsidR="0094168D" w:rsidRDefault="0094168D">
      <w:pPr>
        <w:rPr>
          <w:rFonts w:ascii="Times New Roman" w:eastAsia="Times New Roman" w:hAnsi="Times New Roman" w:cs="Times New Roman"/>
          <w:sz w:val="28"/>
          <w:szCs w:val="28"/>
        </w:rPr>
      </w:pPr>
    </w:p>
    <w:p w14:paraId="34A1DB44" w14:textId="77777777" w:rsidR="0094168D" w:rsidRDefault="0072506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Important Dates: </w:t>
      </w:r>
    </w:p>
    <w:p w14:paraId="406598F1"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Friday, April 26 - Summer registration is </w:t>
      </w:r>
      <w:proofErr w:type="gramStart"/>
      <w:r>
        <w:rPr>
          <w:rFonts w:ascii="Times New Roman" w:eastAsia="Times New Roman" w:hAnsi="Times New Roman" w:cs="Times New Roman"/>
          <w:sz w:val="28"/>
          <w:szCs w:val="28"/>
        </w:rPr>
        <w:t>due</w:t>
      </w:r>
      <w:proofErr w:type="gramEnd"/>
    </w:p>
    <w:p w14:paraId="14A93C35"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Monday, June 10 - Summer program </w:t>
      </w:r>
      <w:proofErr w:type="gramStart"/>
      <w:r>
        <w:rPr>
          <w:rFonts w:ascii="Times New Roman" w:eastAsia="Times New Roman" w:hAnsi="Times New Roman" w:cs="Times New Roman"/>
          <w:sz w:val="28"/>
          <w:szCs w:val="28"/>
        </w:rPr>
        <w:t>begins</w:t>
      </w:r>
      <w:proofErr w:type="gramEnd"/>
    </w:p>
    <w:p w14:paraId="3B776AE3"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Toddler Tuesdays! Fun water day activities in the toddler room on the following 6 Tuesdays: June 18 &amp; 25, July 9, 16 &amp; 23, and August 13. Water activities will be held after the PM snack. </w:t>
      </w:r>
    </w:p>
    <w:p w14:paraId="6F4C51B1" w14:textId="77777777" w:rsidR="0094168D" w:rsidRDefault="0094168D">
      <w:pPr>
        <w:rPr>
          <w:rFonts w:ascii="Times New Roman" w:eastAsia="Times New Roman" w:hAnsi="Times New Roman" w:cs="Times New Roman"/>
          <w:sz w:val="28"/>
          <w:szCs w:val="28"/>
        </w:rPr>
      </w:pPr>
    </w:p>
    <w:p w14:paraId="5DE6DB3A"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Closures:</w:t>
      </w:r>
      <w:r>
        <w:rPr>
          <w:rFonts w:ascii="Times New Roman" w:eastAsia="Times New Roman" w:hAnsi="Times New Roman" w:cs="Times New Roman"/>
          <w:sz w:val="28"/>
          <w:szCs w:val="28"/>
        </w:rPr>
        <w:t xml:space="preserve"> </w:t>
      </w:r>
    </w:p>
    <w:p w14:paraId="7C751782"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Thursday, July 4 - Closed for Independence Day Vacation</w:t>
      </w:r>
    </w:p>
    <w:p w14:paraId="3313D575"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Friday, July 5 - Closed for Independence Day Vacation</w:t>
      </w:r>
    </w:p>
    <w:p w14:paraId="1AF0AD77"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Friday, August 30 - Closed for Labor Day Vacation</w:t>
      </w:r>
    </w:p>
    <w:p w14:paraId="1E3B7E68"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Monday, September 2 - Closed for Labor Day Vacation</w:t>
      </w:r>
    </w:p>
    <w:p w14:paraId="6B6D1CE4" w14:textId="77777777" w:rsidR="0094168D" w:rsidRDefault="0094168D">
      <w:pPr>
        <w:rPr>
          <w:rFonts w:ascii="Times New Roman" w:eastAsia="Times New Roman" w:hAnsi="Times New Roman" w:cs="Times New Roman"/>
          <w:sz w:val="28"/>
          <w:szCs w:val="28"/>
        </w:rPr>
      </w:pPr>
    </w:p>
    <w:p w14:paraId="53FA511C"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for choosing West Shore Lutheran School for your summer child care needs. If you have any questions, please feel free to contact me via email, </w:t>
      </w:r>
      <w:hyperlink r:id="rId5">
        <w:r>
          <w:rPr>
            <w:rFonts w:ascii="Times New Roman" w:eastAsia="Times New Roman" w:hAnsi="Times New Roman" w:cs="Times New Roman"/>
            <w:color w:val="1155CC"/>
            <w:sz w:val="28"/>
            <w:szCs w:val="28"/>
            <w:u w:val="single"/>
          </w:rPr>
          <w:t>wsls_childcare@hotmail.com</w:t>
        </w:r>
      </w:hyperlink>
      <w:r>
        <w:rPr>
          <w:rFonts w:ascii="Times New Roman" w:eastAsia="Times New Roman" w:hAnsi="Times New Roman" w:cs="Times New Roman"/>
          <w:sz w:val="28"/>
          <w:szCs w:val="28"/>
        </w:rPr>
        <w:t xml:space="preserve"> or call 755-1048.  </w:t>
      </w:r>
    </w:p>
    <w:p w14:paraId="450689CB" w14:textId="77777777" w:rsidR="0094168D" w:rsidRDefault="0094168D">
      <w:pPr>
        <w:rPr>
          <w:rFonts w:ascii="Times New Roman" w:eastAsia="Times New Roman" w:hAnsi="Times New Roman" w:cs="Times New Roman"/>
          <w:sz w:val="28"/>
          <w:szCs w:val="28"/>
        </w:rPr>
      </w:pPr>
    </w:p>
    <w:p w14:paraId="26E11CCB"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save this page of important dates at home for your records.</w:t>
      </w:r>
    </w:p>
    <w:p w14:paraId="251A6EBD" w14:textId="77777777" w:rsidR="0094168D" w:rsidRDefault="0094168D">
      <w:pPr>
        <w:rPr>
          <w:rFonts w:ascii="Times New Roman" w:eastAsia="Times New Roman" w:hAnsi="Times New Roman" w:cs="Times New Roman"/>
          <w:sz w:val="28"/>
          <w:szCs w:val="28"/>
        </w:rPr>
      </w:pPr>
    </w:p>
    <w:p w14:paraId="02171E15"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w:t>
      </w:r>
    </w:p>
    <w:p w14:paraId="4BE9C1CD" w14:textId="77777777" w:rsidR="0094168D" w:rsidRDefault="0094168D">
      <w:pPr>
        <w:rPr>
          <w:rFonts w:ascii="Times New Roman" w:eastAsia="Times New Roman" w:hAnsi="Times New Roman" w:cs="Times New Roman"/>
          <w:sz w:val="28"/>
          <w:szCs w:val="28"/>
        </w:rPr>
      </w:pPr>
    </w:p>
    <w:p w14:paraId="61BCBBD3"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Lisa Serene</w:t>
      </w:r>
    </w:p>
    <w:p w14:paraId="207E8324" w14:textId="77777777" w:rsidR="0094168D" w:rsidRDefault="00725061">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 Care Director</w:t>
      </w:r>
    </w:p>
    <w:p w14:paraId="3079CEBA" w14:textId="77777777" w:rsidR="0094168D" w:rsidRDefault="00725061">
      <w:pPr>
        <w:jc w:val="center"/>
        <w:rPr>
          <w:rFonts w:ascii="Comic Sans MS" w:eastAsia="Comic Sans MS" w:hAnsi="Comic Sans MS" w:cs="Comic Sans MS"/>
          <w:sz w:val="28"/>
          <w:szCs w:val="28"/>
        </w:rPr>
      </w:pPr>
      <w:r>
        <w:rPr>
          <w:rFonts w:ascii="Times New Roman" w:eastAsia="Times New Roman" w:hAnsi="Times New Roman" w:cs="Times New Roman"/>
          <w:noProof/>
          <w:sz w:val="28"/>
          <w:szCs w:val="28"/>
        </w:rPr>
        <w:drawing>
          <wp:inline distT="114300" distB="114300" distL="114300" distR="114300" wp14:anchorId="0CECB5FC" wp14:editId="700E41B0">
            <wp:extent cx="2062939" cy="181051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062939" cy="1810512"/>
                    </a:xfrm>
                    <a:prstGeom prst="rect">
                      <a:avLst/>
                    </a:prstGeom>
                    <a:ln/>
                  </pic:spPr>
                </pic:pic>
              </a:graphicData>
            </a:graphic>
          </wp:inline>
        </w:drawing>
      </w:r>
    </w:p>
    <w:p w14:paraId="4BFC7675" w14:textId="77777777" w:rsidR="0094168D" w:rsidRDefault="0072506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noProof/>
          <w:sz w:val="30"/>
          <w:szCs w:val="30"/>
        </w:rPr>
        <w:lastRenderedPageBreak/>
        <w:drawing>
          <wp:inline distT="114300" distB="114300" distL="114300" distR="114300" wp14:anchorId="6DFADF2B" wp14:editId="4C50538E">
            <wp:extent cx="6858000" cy="723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858000" cy="723900"/>
                    </a:xfrm>
                    <a:prstGeom prst="rect">
                      <a:avLst/>
                    </a:prstGeom>
                    <a:ln/>
                  </pic:spPr>
                </pic:pic>
              </a:graphicData>
            </a:graphic>
          </wp:inline>
        </w:drawing>
      </w:r>
    </w:p>
    <w:p w14:paraId="2F594BE2" w14:textId="77777777" w:rsidR="0094168D" w:rsidRDefault="0094168D">
      <w:pPr>
        <w:spacing w:line="240" w:lineRule="auto"/>
        <w:jc w:val="center"/>
        <w:rPr>
          <w:rFonts w:ascii="Times New Roman" w:eastAsia="Times New Roman" w:hAnsi="Times New Roman" w:cs="Times New Roman"/>
          <w:b/>
          <w:sz w:val="30"/>
          <w:szCs w:val="30"/>
        </w:rPr>
      </w:pPr>
    </w:p>
    <w:p w14:paraId="0FC0EDBA" w14:textId="77777777" w:rsidR="0094168D" w:rsidRDefault="00725061">
      <w:pPr>
        <w:jc w:val="center"/>
        <w:rPr>
          <w:b/>
          <w:sz w:val="24"/>
          <w:szCs w:val="24"/>
          <w:shd w:val="clear" w:color="auto" w:fill="B7B7B7"/>
        </w:rPr>
      </w:pPr>
      <w:r>
        <w:rPr>
          <w:b/>
          <w:sz w:val="24"/>
          <w:szCs w:val="24"/>
          <w:shd w:val="clear" w:color="auto" w:fill="B7B7B7"/>
        </w:rPr>
        <w:t>SUMMER INFANT &amp; TODDLER HOURS REQUEST FORM</w:t>
      </w:r>
    </w:p>
    <w:p w14:paraId="776CBD20" w14:textId="77777777" w:rsidR="0094168D" w:rsidRDefault="0094168D">
      <w:pPr>
        <w:spacing w:line="240" w:lineRule="auto"/>
      </w:pPr>
    </w:p>
    <w:p w14:paraId="21A07C8C"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shall provide the following basic services for:</w:t>
      </w:r>
    </w:p>
    <w:p w14:paraId="24D6CD85" w14:textId="77777777" w:rsidR="0094168D" w:rsidRDefault="0094168D">
      <w:pPr>
        <w:widowControl w:val="0"/>
        <w:spacing w:before="20" w:after="20" w:line="240" w:lineRule="auto"/>
        <w:rPr>
          <w:rFonts w:ascii="Times New Roman" w:eastAsia="Times New Roman" w:hAnsi="Times New Roman" w:cs="Times New Roman"/>
        </w:rPr>
      </w:pPr>
    </w:p>
    <w:p w14:paraId="5F9725CE"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 </w:t>
      </w:r>
      <w:r>
        <w:rPr>
          <w:rFonts w:ascii="Times New Roman" w:eastAsia="Times New Roman" w:hAnsi="Times New Roman" w:cs="Times New Roman"/>
          <w:sz w:val="24"/>
          <w:szCs w:val="24"/>
        </w:rPr>
        <w:tab/>
        <w:t xml:space="preserve">     ______________________          _____________________</w:t>
      </w:r>
    </w:p>
    <w:p w14:paraId="44923C68"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(Child’s Name)                                            </w:t>
      </w:r>
      <w:r>
        <w:rPr>
          <w:rFonts w:ascii="Times New Roman" w:eastAsia="Times New Roman" w:hAnsi="Times New Roman" w:cs="Times New Roman"/>
          <w:sz w:val="24"/>
          <w:szCs w:val="24"/>
        </w:rPr>
        <w:tab/>
        <w:t xml:space="preserve">     (Date of Birth)                 </w:t>
      </w:r>
      <w:r>
        <w:rPr>
          <w:rFonts w:ascii="Times New Roman" w:eastAsia="Times New Roman" w:hAnsi="Times New Roman" w:cs="Times New Roman"/>
          <w:sz w:val="24"/>
          <w:szCs w:val="24"/>
        </w:rPr>
        <w:tab/>
        <w:t xml:space="preserve">           (Gender)</w:t>
      </w:r>
    </w:p>
    <w:p w14:paraId="39244330" w14:textId="77777777" w:rsidR="0094168D" w:rsidRDefault="0094168D">
      <w:pPr>
        <w:widowControl w:val="0"/>
        <w:spacing w:before="20" w:after="20" w:line="240" w:lineRule="auto"/>
        <w:rPr>
          <w:rFonts w:ascii="Times New Roman" w:eastAsia="Times New Roman" w:hAnsi="Times New Roman" w:cs="Times New Roman"/>
          <w:sz w:val="24"/>
          <w:szCs w:val="24"/>
        </w:rPr>
      </w:pPr>
    </w:p>
    <w:p w14:paraId="3F32675F"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or Guardian information:</w:t>
      </w:r>
    </w:p>
    <w:p w14:paraId="0BB486AD" w14:textId="77777777" w:rsidR="0094168D" w:rsidRDefault="0094168D">
      <w:pPr>
        <w:widowControl w:val="0"/>
        <w:spacing w:before="20" w:after="20" w:line="240" w:lineRule="auto"/>
        <w:rPr>
          <w:rFonts w:ascii="Times New Roman" w:eastAsia="Times New Roman" w:hAnsi="Times New Roman" w:cs="Times New Roman"/>
          <w:sz w:val="24"/>
          <w:szCs w:val="24"/>
        </w:rPr>
      </w:pPr>
    </w:p>
    <w:p w14:paraId="279F4230"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w:t>
      </w:r>
    </w:p>
    <w:p w14:paraId="23BAECC7"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(Relationship)</w:t>
      </w:r>
    </w:p>
    <w:p w14:paraId="551A50C1" w14:textId="77777777" w:rsidR="0094168D" w:rsidRDefault="0094168D">
      <w:pPr>
        <w:widowControl w:val="0"/>
        <w:spacing w:before="20" w:after="20" w:line="240" w:lineRule="auto"/>
        <w:rPr>
          <w:rFonts w:ascii="Times New Roman" w:eastAsia="Times New Roman" w:hAnsi="Times New Roman" w:cs="Times New Roman"/>
        </w:rPr>
      </w:pPr>
    </w:p>
    <w:p w14:paraId="6D98DA5F"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w:t>
      </w:r>
    </w:p>
    <w:p w14:paraId="1BFE5BAF"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(City/State/Zip)</w:t>
      </w:r>
    </w:p>
    <w:p w14:paraId="08101514" w14:textId="77777777" w:rsidR="0094168D" w:rsidRDefault="0094168D">
      <w:pPr>
        <w:widowControl w:val="0"/>
        <w:spacing w:before="20" w:after="20" w:line="240" w:lineRule="auto"/>
        <w:rPr>
          <w:rFonts w:ascii="Times New Roman" w:eastAsia="Times New Roman" w:hAnsi="Times New Roman" w:cs="Times New Roman"/>
        </w:rPr>
      </w:pPr>
    </w:p>
    <w:p w14:paraId="6C056533"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w:t>
      </w:r>
    </w:p>
    <w:p w14:paraId="26083390"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address required for billing purposes)</w:t>
      </w:r>
    </w:p>
    <w:p w14:paraId="23AEF3A8" w14:textId="77777777" w:rsidR="0094168D" w:rsidRDefault="0094168D">
      <w:pPr>
        <w:widowControl w:val="0"/>
        <w:spacing w:before="20" w:after="20" w:line="240" w:lineRule="auto"/>
        <w:rPr>
          <w:rFonts w:ascii="Times New Roman" w:eastAsia="Times New Roman" w:hAnsi="Times New Roman" w:cs="Times New Roman"/>
        </w:rPr>
      </w:pPr>
    </w:p>
    <w:p w14:paraId="09C62D6E"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w:t>
      </w:r>
    </w:p>
    <w:p w14:paraId="12C98DAF"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District)</w:t>
      </w:r>
    </w:p>
    <w:p w14:paraId="594D394E" w14:textId="77777777" w:rsidR="0094168D" w:rsidRDefault="0094168D">
      <w:pPr>
        <w:widowControl w:val="0"/>
        <w:spacing w:before="20" w:after="20" w:line="240" w:lineRule="auto"/>
        <w:rPr>
          <w:rFonts w:ascii="Times New Roman" w:eastAsia="Times New Roman" w:hAnsi="Times New Roman" w:cs="Times New Roman"/>
          <w:sz w:val="24"/>
          <w:szCs w:val="24"/>
        </w:rPr>
      </w:pPr>
    </w:p>
    <w:p w14:paraId="029C5129"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Days of the week childcare will be needed: circle days and list hours.</w:t>
      </w:r>
      <w:r>
        <w:rPr>
          <w:rFonts w:ascii="Times New Roman" w:eastAsia="Times New Roman" w:hAnsi="Times New Roman" w:cs="Times New Roman"/>
          <w:sz w:val="24"/>
          <w:szCs w:val="24"/>
        </w:rPr>
        <w:tab/>
        <w:t>Start Date_____________________</w:t>
      </w:r>
    </w:p>
    <w:p w14:paraId="41E253FB" w14:textId="77777777" w:rsidR="0094168D" w:rsidRDefault="0094168D">
      <w:pPr>
        <w:widowControl w:val="0"/>
        <w:spacing w:before="20" w:after="20" w:line="240" w:lineRule="auto"/>
        <w:rPr>
          <w:rFonts w:ascii="Times New Roman" w:eastAsia="Times New Roman" w:hAnsi="Times New Roman" w:cs="Times New Roman"/>
          <w:sz w:val="24"/>
          <w:szCs w:val="24"/>
        </w:rPr>
      </w:pPr>
    </w:p>
    <w:p w14:paraId="22BCA5F8" w14:textId="77777777" w:rsidR="0094168D" w:rsidRDefault="00725061">
      <w:pPr>
        <w:widowControl w:val="0"/>
        <w:spacing w:before="20"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From___________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To______________</w:t>
      </w:r>
    </w:p>
    <w:p w14:paraId="3A37E726" w14:textId="77777777" w:rsidR="0094168D" w:rsidRDefault="00725061">
      <w:pPr>
        <w:widowControl w:val="0"/>
        <w:spacing w:before="20"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From___________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To______________</w:t>
      </w:r>
    </w:p>
    <w:p w14:paraId="0DAB5E4C" w14:textId="77777777" w:rsidR="0094168D" w:rsidRDefault="00725061">
      <w:pPr>
        <w:widowControl w:val="0"/>
        <w:spacing w:before="20"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From___________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To______________</w:t>
      </w:r>
    </w:p>
    <w:p w14:paraId="024D33A6" w14:textId="77777777" w:rsidR="0094168D" w:rsidRDefault="00725061">
      <w:pPr>
        <w:widowControl w:val="0"/>
        <w:spacing w:before="20"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From___________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To______________</w:t>
      </w:r>
    </w:p>
    <w:p w14:paraId="66C316F5" w14:textId="77777777" w:rsidR="0094168D" w:rsidRDefault="00725061">
      <w:pPr>
        <w:widowControl w:val="0"/>
        <w:spacing w:before="20" w:after="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From___________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To______________</w:t>
      </w:r>
    </w:p>
    <w:p w14:paraId="6554A2ED" w14:textId="77777777" w:rsidR="0094168D" w:rsidRDefault="0094168D">
      <w:pPr>
        <w:widowControl w:val="0"/>
        <w:spacing w:before="20" w:after="20" w:line="240" w:lineRule="auto"/>
        <w:rPr>
          <w:rFonts w:ascii="Times New Roman" w:eastAsia="Times New Roman" w:hAnsi="Times New Roman" w:cs="Times New Roman"/>
          <w:sz w:val="24"/>
          <w:szCs w:val="24"/>
        </w:rPr>
      </w:pPr>
    </w:p>
    <w:p w14:paraId="7AFB3A7B" w14:textId="77777777" w:rsidR="0094168D" w:rsidRDefault="00725061">
      <w:pPr>
        <w:widowControl w:val="0"/>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schedule needs to change please let us know in writing what your new childcare hours will be. We will make every effort to accommodate your needs. If your child is sick or will not be attending childcare, please call 755-1048 or email Miss Lisa at wsls_childcare@hotmail.com to cancel that day or you will be billed for the hours listed above.  Our infant and toddler room rates are below and are subject to change.</w:t>
      </w:r>
    </w:p>
    <w:p w14:paraId="12FF7F77" w14:textId="77777777" w:rsidR="0094168D" w:rsidRDefault="0094168D">
      <w:pPr>
        <w:widowControl w:val="0"/>
        <w:spacing w:before="20" w:after="20" w:line="240" w:lineRule="auto"/>
        <w:jc w:val="center"/>
        <w:rPr>
          <w:rFonts w:ascii="Times New Roman" w:eastAsia="Times New Roman" w:hAnsi="Times New Roman" w:cs="Times New Roman"/>
          <w:sz w:val="24"/>
          <w:szCs w:val="24"/>
        </w:rPr>
      </w:pPr>
    </w:p>
    <w:tbl>
      <w:tblPr>
        <w:tblStyle w:val="a"/>
        <w:tblW w:w="1059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50"/>
        <w:gridCol w:w="1920"/>
        <w:gridCol w:w="1950"/>
        <w:gridCol w:w="2145"/>
      </w:tblGrid>
      <w:tr w:rsidR="0094168D" w14:paraId="5D822BA0" w14:textId="77777777">
        <w:trPr>
          <w:trHeight w:val="285"/>
        </w:trPr>
        <w:tc>
          <w:tcPr>
            <w:tcW w:w="232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EC9B897"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5 days</w:t>
            </w:r>
          </w:p>
        </w:tc>
        <w:tc>
          <w:tcPr>
            <w:tcW w:w="22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BBB7A2E"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 days</w:t>
            </w:r>
          </w:p>
        </w:tc>
        <w:tc>
          <w:tcPr>
            <w:tcW w:w="192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24B2454"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days</w:t>
            </w:r>
          </w:p>
        </w:tc>
        <w:tc>
          <w:tcPr>
            <w:tcW w:w="195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7BDA0C1"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days</w:t>
            </w:r>
          </w:p>
        </w:tc>
        <w:tc>
          <w:tcPr>
            <w:tcW w:w="2145"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0CCD7DD"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day</w:t>
            </w:r>
          </w:p>
        </w:tc>
      </w:tr>
      <w:tr w:rsidR="0094168D" w14:paraId="243258E1" w14:textId="77777777">
        <w:trPr>
          <w:trHeight w:val="285"/>
        </w:trPr>
        <w:tc>
          <w:tcPr>
            <w:tcW w:w="232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5D07A01"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2250" w:type="dxa"/>
            <w:tcBorders>
              <w:top w:val="nil"/>
              <w:left w:val="nil"/>
              <w:bottom w:val="single" w:sz="5" w:space="0" w:color="000000"/>
              <w:right w:val="single" w:sz="5" w:space="0" w:color="000000"/>
            </w:tcBorders>
            <w:tcMar>
              <w:top w:w="0" w:type="dxa"/>
              <w:left w:w="100" w:type="dxa"/>
              <w:bottom w:w="0" w:type="dxa"/>
              <w:right w:w="100" w:type="dxa"/>
            </w:tcMar>
          </w:tcPr>
          <w:p w14:paraId="09E57340"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c>
          <w:tcPr>
            <w:tcW w:w="1920" w:type="dxa"/>
            <w:tcBorders>
              <w:top w:val="nil"/>
              <w:left w:val="nil"/>
              <w:bottom w:val="single" w:sz="5" w:space="0" w:color="000000"/>
              <w:right w:val="single" w:sz="5" w:space="0" w:color="000000"/>
            </w:tcBorders>
            <w:tcMar>
              <w:top w:w="0" w:type="dxa"/>
              <w:left w:w="100" w:type="dxa"/>
              <w:bottom w:w="0" w:type="dxa"/>
              <w:right w:w="100" w:type="dxa"/>
            </w:tcMar>
          </w:tcPr>
          <w:p w14:paraId="42830D88"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950" w:type="dxa"/>
            <w:tcBorders>
              <w:top w:val="nil"/>
              <w:left w:val="nil"/>
              <w:bottom w:val="single" w:sz="5" w:space="0" w:color="000000"/>
              <w:right w:val="single" w:sz="5" w:space="0" w:color="000000"/>
            </w:tcBorders>
            <w:tcMar>
              <w:top w:w="0" w:type="dxa"/>
              <w:left w:w="100" w:type="dxa"/>
              <w:bottom w:w="0" w:type="dxa"/>
              <w:right w:w="100" w:type="dxa"/>
            </w:tcMar>
          </w:tcPr>
          <w:p w14:paraId="38AAE57C"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2145" w:type="dxa"/>
            <w:tcBorders>
              <w:top w:val="nil"/>
              <w:left w:val="nil"/>
              <w:bottom w:val="single" w:sz="5" w:space="0" w:color="000000"/>
              <w:right w:val="single" w:sz="5" w:space="0" w:color="000000"/>
            </w:tcBorders>
            <w:tcMar>
              <w:top w:w="0" w:type="dxa"/>
              <w:left w:w="100" w:type="dxa"/>
              <w:bottom w:w="0" w:type="dxa"/>
              <w:right w:w="100" w:type="dxa"/>
            </w:tcMar>
          </w:tcPr>
          <w:p w14:paraId="0F32A00A" w14:textId="77777777" w:rsidR="0094168D" w:rsidRDefault="00725061">
            <w:pPr>
              <w:spacing w:before="20" w:after="2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bl>
    <w:p w14:paraId="3A8880E3" w14:textId="77777777" w:rsidR="0094168D" w:rsidRDefault="0094168D">
      <w:pPr>
        <w:spacing w:line="240" w:lineRule="auto"/>
        <w:jc w:val="center"/>
        <w:rPr>
          <w:rFonts w:ascii="Times New Roman" w:eastAsia="Times New Roman" w:hAnsi="Times New Roman" w:cs="Times New Roman"/>
          <w:b/>
          <w:sz w:val="24"/>
          <w:szCs w:val="24"/>
          <w:highlight w:val="lightGray"/>
        </w:rPr>
      </w:pPr>
    </w:p>
    <w:p w14:paraId="21C55371" w14:textId="77777777" w:rsidR="0094168D" w:rsidRDefault="0072506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lightGray"/>
        </w:rPr>
        <w:t>**There is a $50 nonrefundable summer registration fee required when submitting this form.</w:t>
      </w:r>
    </w:p>
    <w:p w14:paraId="2A1EDAC3" w14:textId="77777777" w:rsidR="0094168D" w:rsidRDefault="0094168D">
      <w:pPr>
        <w:widowControl w:val="0"/>
        <w:spacing w:before="20" w:after="20" w:line="240" w:lineRule="auto"/>
        <w:jc w:val="center"/>
        <w:rPr>
          <w:rFonts w:ascii="Times New Roman" w:eastAsia="Times New Roman" w:hAnsi="Times New Roman" w:cs="Times New Roman"/>
          <w:sz w:val="24"/>
          <w:szCs w:val="24"/>
        </w:rPr>
      </w:pPr>
    </w:p>
    <w:p w14:paraId="7CBB33F7" w14:textId="77777777" w:rsidR="0094168D" w:rsidRDefault="00725061">
      <w:pPr>
        <w:spacing w:before="20"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 xml:space="preserve">                                       ________________________________</w:t>
      </w:r>
    </w:p>
    <w:p w14:paraId="34C595B9" w14:textId="77777777" w:rsidR="0094168D" w:rsidRDefault="00725061">
      <w:pPr>
        <w:spacing w:before="20" w:after="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w:t>
      </w:r>
      <w:r>
        <w:rPr>
          <w:rFonts w:ascii="Times New Roman" w:eastAsia="Times New Roman" w:hAnsi="Times New Roman" w:cs="Times New Roman"/>
          <w:sz w:val="24"/>
          <w:szCs w:val="24"/>
        </w:rPr>
        <w:tab/>
      </w:r>
    </w:p>
    <w:p w14:paraId="1B0DB1F3" w14:textId="77777777" w:rsidR="0094168D" w:rsidRDefault="00725061">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40A24DD2" wp14:editId="2D9045F6">
            <wp:extent cx="6858000" cy="228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858000" cy="228600"/>
                    </a:xfrm>
                    <a:prstGeom prst="rect">
                      <a:avLst/>
                    </a:prstGeom>
                    <a:ln/>
                  </pic:spPr>
                </pic:pic>
              </a:graphicData>
            </a:graphic>
          </wp:inline>
        </w:drawing>
      </w:r>
    </w:p>
    <w:p w14:paraId="777085A6" w14:textId="77777777" w:rsidR="0094168D" w:rsidRDefault="0094168D">
      <w:pPr>
        <w:spacing w:line="240" w:lineRule="auto"/>
        <w:jc w:val="center"/>
        <w:rPr>
          <w:rFonts w:ascii="Times New Roman" w:eastAsia="Times New Roman" w:hAnsi="Times New Roman" w:cs="Times New Roman"/>
          <w:b/>
          <w:sz w:val="30"/>
          <w:szCs w:val="30"/>
        </w:rPr>
      </w:pPr>
    </w:p>
    <w:p w14:paraId="32C4315C" w14:textId="77777777" w:rsidR="0094168D" w:rsidRDefault="0094168D">
      <w:pPr>
        <w:spacing w:line="240" w:lineRule="auto"/>
        <w:jc w:val="center"/>
        <w:rPr>
          <w:rFonts w:ascii="Times New Roman" w:eastAsia="Times New Roman" w:hAnsi="Times New Roman" w:cs="Times New Roman"/>
          <w:b/>
          <w:sz w:val="30"/>
          <w:szCs w:val="30"/>
        </w:rPr>
      </w:pPr>
    </w:p>
    <w:p w14:paraId="2BA65A3C" w14:textId="77777777" w:rsidR="0094168D" w:rsidRDefault="00725061">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34"/>
          <w:szCs w:val="34"/>
        </w:rPr>
        <w:t>Summer Questionnaire 2024 - Infant &amp; Toddler Rooms</w:t>
      </w:r>
      <w:r>
        <w:rPr>
          <w:rFonts w:ascii="Times New Roman" w:eastAsia="Times New Roman" w:hAnsi="Times New Roman" w:cs="Times New Roman"/>
          <w:b/>
          <w:sz w:val="26"/>
          <w:szCs w:val="26"/>
        </w:rPr>
        <w:t xml:space="preserve"> </w:t>
      </w:r>
    </w:p>
    <w:p w14:paraId="27E07209" w14:textId="77777777" w:rsidR="0094168D" w:rsidRDefault="0094168D">
      <w:pPr>
        <w:jc w:val="center"/>
        <w:rPr>
          <w:rFonts w:ascii="Times New Roman" w:eastAsia="Times New Roman" w:hAnsi="Times New Roman" w:cs="Times New Roman"/>
          <w:b/>
          <w:sz w:val="26"/>
          <w:szCs w:val="26"/>
        </w:rPr>
      </w:pPr>
    </w:p>
    <w:p w14:paraId="68838C9F" w14:textId="77777777" w:rsidR="0094168D" w:rsidRDefault="0094168D">
      <w:pPr>
        <w:jc w:val="center"/>
        <w:rPr>
          <w:rFonts w:ascii="Times New Roman" w:eastAsia="Times New Roman" w:hAnsi="Times New Roman" w:cs="Times New Roman"/>
          <w:b/>
          <w:sz w:val="26"/>
          <w:szCs w:val="26"/>
        </w:rPr>
      </w:pPr>
    </w:p>
    <w:p w14:paraId="19B6A94C"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What is your child’s name: _______________________________________________________</w:t>
      </w:r>
    </w:p>
    <w:p w14:paraId="0F8993EA" w14:textId="77777777" w:rsidR="0094168D" w:rsidRDefault="0094168D">
      <w:pPr>
        <w:ind w:left="720"/>
        <w:rPr>
          <w:rFonts w:ascii="Times New Roman" w:eastAsia="Times New Roman" w:hAnsi="Times New Roman" w:cs="Times New Roman"/>
          <w:sz w:val="26"/>
          <w:szCs w:val="26"/>
        </w:rPr>
      </w:pPr>
    </w:p>
    <w:p w14:paraId="2BFC408A"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Does your child have any food allergies? If yes, please list it here.  If not, please write  “none”. _____________________________________________________________________________</w:t>
      </w:r>
    </w:p>
    <w:p w14:paraId="0744C162" w14:textId="77777777" w:rsidR="0094168D" w:rsidRDefault="0094168D">
      <w:pPr>
        <w:rPr>
          <w:rFonts w:ascii="Times New Roman" w:eastAsia="Times New Roman" w:hAnsi="Times New Roman" w:cs="Times New Roman"/>
          <w:sz w:val="26"/>
          <w:szCs w:val="26"/>
        </w:rPr>
      </w:pPr>
    </w:p>
    <w:p w14:paraId="73BB7882"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Does your child have any other medical problems, special needs, or developmental delays that we should be aware of?  If yes, please list it here.  If not, please write “none”. _____________________________________________________________________________</w:t>
      </w:r>
    </w:p>
    <w:p w14:paraId="7A0AFDFF" w14:textId="77777777" w:rsidR="0094168D" w:rsidRDefault="0094168D">
      <w:pPr>
        <w:rPr>
          <w:rFonts w:ascii="Times New Roman" w:eastAsia="Times New Roman" w:hAnsi="Times New Roman" w:cs="Times New Roman"/>
          <w:sz w:val="26"/>
          <w:szCs w:val="26"/>
        </w:rPr>
      </w:pPr>
    </w:p>
    <w:p w14:paraId="12BF19B3"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Does WSLS have permission to post your child’s photo on our school’s group Facebook page?  Please circle:  Yes or  No</w:t>
      </w:r>
    </w:p>
    <w:p w14:paraId="48499775" w14:textId="77777777" w:rsidR="0094168D" w:rsidRDefault="0094168D">
      <w:pPr>
        <w:rPr>
          <w:rFonts w:ascii="Times New Roman" w:eastAsia="Times New Roman" w:hAnsi="Times New Roman" w:cs="Times New Roman"/>
          <w:sz w:val="26"/>
          <w:szCs w:val="26"/>
        </w:rPr>
      </w:pPr>
    </w:p>
    <w:p w14:paraId="4A443C85"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Does WSLS have permission to apply sunscreen (supplied by parents) to your child? Please circle:  Yes  or  No </w:t>
      </w:r>
    </w:p>
    <w:p w14:paraId="36D28C10" w14:textId="77777777" w:rsidR="0094168D" w:rsidRDefault="0094168D">
      <w:pPr>
        <w:rPr>
          <w:rFonts w:ascii="Times New Roman" w:eastAsia="Times New Roman" w:hAnsi="Times New Roman" w:cs="Times New Roman"/>
          <w:sz w:val="26"/>
          <w:szCs w:val="26"/>
        </w:rPr>
      </w:pPr>
    </w:p>
    <w:p w14:paraId="4654222C"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 you have any notes for us regarding sunscreen?  If yes, please list here: _____________________________________________________________________________</w:t>
      </w:r>
    </w:p>
    <w:p w14:paraId="24AFBC17" w14:textId="77777777" w:rsidR="0094168D" w:rsidRDefault="0094168D">
      <w:pPr>
        <w:ind w:left="720"/>
        <w:rPr>
          <w:rFonts w:ascii="Times New Roman" w:eastAsia="Times New Roman" w:hAnsi="Times New Roman" w:cs="Times New Roman"/>
          <w:sz w:val="26"/>
          <w:szCs w:val="26"/>
        </w:rPr>
      </w:pPr>
    </w:p>
    <w:p w14:paraId="04CF8A7D"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 water days or extra hot days, </w:t>
      </w:r>
      <w:r>
        <w:rPr>
          <w:rFonts w:ascii="Times New Roman" w:eastAsia="Times New Roman" w:hAnsi="Times New Roman" w:cs="Times New Roman"/>
          <w:sz w:val="26"/>
          <w:szCs w:val="26"/>
          <w:u w:val="single"/>
        </w:rPr>
        <w:t xml:space="preserve">toddlers </w:t>
      </w:r>
      <w:r>
        <w:rPr>
          <w:rFonts w:ascii="Times New Roman" w:eastAsia="Times New Roman" w:hAnsi="Times New Roman" w:cs="Times New Roman"/>
          <w:sz w:val="26"/>
          <w:szCs w:val="26"/>
        </w:rPr>
        <w:t xml:space="preserve">are given a popsicle as a special treat.  Does your child have permission to eat a popsicle?  Please circle:   Yes  or  No  </w:t>
      </w:r>
    </w:p>
    <w:p w14:paraId="29007F81" w14:textId="77777777" w:rsidR="0094168D" w:rsidRDefault="00725061">
      <w:pPr>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not, please supply an alternative so your child doesn’t feel left out. </w:t>
      </w:r>
    </w:p>
    <w:p w14:paraId="13284425" w14:textId="77777777" w:rsidR="0094168D" w:rsidRDefault="0094168D">
      <w:pPr>
        <w:rPr>
          <w:rFonts w:ascii="Times New Roman" w:eastAsia="Times New Roman" w:hAnsi="Times New Roman" w:cs="Times New Roman"/>
          <w:sz w:val="26"/>
          <w:szCs w:val="26"/>
        </w:rPr>
      </w:pPr>
    </w:p>
    <w:p w14:paraId="0ACAEF79" w14:textId="77777777" w:rsidR="0094168D" w:rsidRDefault="00725061">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If your child is absent for the day, we require notification by 9:00 AM to avoid daily charges.  By signing this </w:t>
      </w:r>
      <w:proofErr w:type="gramStart"/>
      <w:r>
        <w:rPr>
          <w:rFonts w:ascii="Times New Roman" w:eastAsia="Times New Roman" w:hAnsi="Times New Roman" w:cs="Times New Roman"/>
          <w:sz w:val="26"/>
          <w:szCs w:val="26"/>
        </w:rPr>
        <w:t>document</w:t>
      </w:r>
      <w:proofErr w:type="gramEnd"/>
      <w:r>
        <w:rPr>
          <w:rFonts w:ascii="Times New Roman" w:eastAsia="Times New Roman" w:hAnsi="Times New Roman" w:cs="Times New Roman"/>
          <w:sz w:val="26"/>
          <w:szCs w:val="26"/>
        </w:rPr>
        <w:t xml:space="preserve"> you are stating that you understand and agree to this policy.  If you have any questions regarding this policy or any other policies, please write your questions below so we can discuss them before the summer session starts. __________________________________________________________________________________________________________________________________________________________</w:t>
      </w:r>
    </w:p>
    <w:p w14:paraId="2651B8FE" w14:textId="77777777" w:rsidR="0094168D" w:rsidRDefault="0094168D">
      <w:pPr>
        <w:rPr>
          <w:rFonts w:ascii="Times New Roman" w:eastAsia="Times New Roman" w:hAnsi="Times New Roman" w:cs="Times New Roman"/>
          <w:sz w:val="26"/>
          <w:szCs w:val="26"/>
        </w:rPr>
      </w:pPr>
    </w:p>
    <w:p w14:paraId="2832BF6B" w14:textId="77777777" w:rsidR="0094168D" w:rsidRDefault="0094168D">
      <w:pPr>
        <w:rPr>
          <w:rFonts w:ascii="Times New Roman" w:eastAsia="Times New Roman" w:hAnsi="Times New Roman" w:cs="Times New Roman"/>
          <w:sz w:val="26"/>
          <w:szCs w:val="26"/>
        </w:rPr>
      </w:pPr>
    </w:p>
    <w:p w14:paraId="3DE628DD" w14:textId="77777777" w:rsidR="0094168D" w:rsidRDefault="00725061">
      <w:pPr>
        <w:rPr>
          <w:rFonts w:ascii="Times New Roman" w:eastAsia="Times New Roman" w:hAnsi="Times New Roman" w:cs="Times New Roman"/>
          <w:sz w:val="26"/>
          <w:szCs w:val="26"/>
        </w:rPr>
      </w:pPr>
      <w:r>
        <w:rPr>
          <w:rFonts w:ascii="Times New Roman" w:eastAsia="Times New Roman" w:hAnsi="Times New Roman" w:cs="Times New Roman"/>
          <w:sz w:val="26"/>
          <w:szCs w:val="26"/>
        </w:rPr>
        <w:t>Signature &amp; Date:____________________________________________________________________</w:t>
      </w:r>
    </w:p>
    <w:p w14:paraId="41BA7A94" w14:textId="77777777" w:rsidR="0094168D" w:rsidRDefault="0094168D">
      <w:pPr>
        <w:jc w:val="center"/>
        <w:rPr>
          <w:rFonts w:ascii="Comic Sans MS" w:eastAsia="Comic Sans MS" w:hAnsi="Comic Sans MS" w:cs="Comic Sans MS"/>
          <w:sz w:val="28"/>
          <w:szCs w:val="28"/>
        </w:rPr>
      </w:pPr>
    </w:p>
    <w:p w14:paraId="29FD66DE" w14:textId="77777777" w:rsidR="0094168D" w:rsidRDefault="0094168D">
      <w:pPr>
        <w:pBdr>
          <w:bottom w:val="single" w:sz="12" w:space="1" w:color="000000"/>
        </w:pBdr>
        <w:spacing w:line="240" w:lineRule="auto"/>
        <w:rPr>
          <w:rFonts w:ascii="Comic Sans MS" w:eastAsia="Comic Sans MS" w:hAnsi="Comic Sans MS" w:cs="Comic Sans MS"/>
          <w:b/>
          <w:sz w:val="30"/>
          <w:szCs w:val="30"/>
        </w:rPr>
      </w:pPr>
    </w:p>
    <w:p w14:paraId="79602A16" w14:textId="77777777" w:rsidR="0094168D" w:rsidRDefault="0094168D">
      <w:pPr>
        <w:pBdr>
          <w:bottom w:val="single" w:sz="12" w:space="1" w:color="000000"/>
        </w:pBdr>
        <w:spacing w:line="240" w:lineRule="auto"/>
        <w:rPr>
          <w:rFonts w:ascii="Comic Sans MS" w:eastAsia="Comic Sans MS" w:hAnsi="Comic Sans MS" w:cs="Comic Sans MS"/>
          <w:b/>
          <w:sz w:val="30"/>
          <w:szCs w:val="30"/>
        </w:rPr>
      </w:pPr>
    </w:p>
    <w:p w14:paraId="793B8D38" w14:textId="77777777" w:rsidR="0094168D" w:rsidRDefault="0094168D">
      <w:pPr>
        <w:pBdr>
          <w:bottom w:val="single" w:sz="12" w:space="1" w:color="000000"/>
        </w:pBdr>
        <w:spacing w:line="240" w:lineRule="auto"/>
        <w:rPr>
          <w:rFonts w:ascii="Comic Sans MS" w:eastAsia="Comic Sans MS" w:hAnsi="Comic Sans MS" w:cs="Comic Sans MS"/>
          <w:b/>
          <w:sz w:val="30"/>
          <w:szCs w:val="30"/>
        </w:rPr>
      </w:pPr>
    </w:p>
    <w:p w14:paraId="7CA587AA" w14:textId="77777777" w:rsidR="0094168D" w:rsidRDefault="0094168D">
      <w:pPr>
        <w:pBdr>
          <w:bottom w:val="single" w:sz="12" w:space="1" w:color="000000"/>
        </w:pBdr>
        <w:spacing w:line="240" w:lineRule="auto"/>
        <w:rPr>
          <w:rFonts w:ascii="Comic Sans MS" w:eastAsia="Comic Sans MS" w:hAnsi="Comic Sans MS" w:cs="Comic Sans MS"/>
          <w:b/>
          <w:sz w:val="30"/>
          <w:szCs w:val="30"/>
        </w:rPr>
      </w:pPr>
    </w:p>
    <w:p w14:paraId="75527B5E" w14:textId="77777777" w:rsidR="0094168D" w:rsidRDefault="00725061">
      <w:pPr>
        <w:pBdr>
          <w:bottom w:val="single" w:sz="12" w:space="1" w:color="000000"/>
        </w:pBdr>
        <w:spacing w:line="240" w:lineRule="auto"/>
        <w:jc w:val="center"/>
        <w:rPr>
          <w:sz w:val="36"/>
          <w:szCs w:val="36"/>
        </w:rPr>
      </w:pPr>
      <w:r>
        <w:rPr>
          <w:b/>
          <w:sz w:val="36"/>
          <w:szCs w:val="36"/>
        </w:rPr>
        <w:lastRenderedPageBreak/>
        <w:t>West Shore Lutheran Infant and Toddler Handbook</w:t>
      </w:r>
    </w:p>
    <w:p w14:paraId="7853B3AA" w14:textId="77777777" w:rsidR="0094168D" w:rsidRDefault="0094168D">
      <w:pPr>
        <w:pBdr>
          <w:bottom w:val="single" w:sz="12" w:space="1" w:color="000000"/>
        </w:pBdr>
        <w:spacing w:line="240" w:lineRule="auto"/>
        <w:jc w:val="center"/>
        <w:rPr>
          <w:sz w:val="32"/>
          <w:szCs w:val="32"/>
        </w:rPr>
      </w:pPr>
    </w:p>
    <w:p w14:paraId="3E207DF7" w14:textId="77777777" w:rsidR="0094168D" w:rsidRDefault="00725061">
      <w:pPr>
        <w:pBdr>
          <w:bottom w:val="single" w:sz="12" w:space="1" w:color="000000"/>
        </w:pBdr>
        <w:spacing w:line="240" w:lineRule="auto"/>
        <w:rPr>
          <w:sz w:val="24"/>
          <w:szCs w:val="24"/>
        </w:rPr>
      </w:pPr>
      <w:r>
        <w:rPr>
          <w:sz w:val="24"/>
          <w:szCs w:val="24"/>
        </w:rPr>
        <w:t xml:space="preserve">West Shore Lutheran School’s Parent Handbooks for all ages and sessions can be found at </w:t>
      </w:r>
      <w:hyperlink r:id="rId9">
        <w:r>
          <w:rPr>
            <w:color w:val="0563C1"/>
            <w:sz w:val="24"/>
            <w:szCs w:val="24"/>
            <w:u w:val="single"/>
          </w:rPr>
          <w:t>www.westshorelutheran.com</w:t>
        </w:r>
      </w:hyperlink>
      <w:r>
        <w:rPr>
          <w:sz w:val="24"/>
          <w:szCs w:val="24"/>
        </w:rPr>
        <w:t xml:space="preserve"> under the tab labeled “Registration Forms”.  Please read the handbook and sign the statement below.  If you would prefer a paper copy, please contact the school office. </w:t>
      </w:r>
    </w:p>
    <w:p w14:paraId="7F8D3449" w14:textId="77777777" w:rsidR="0094168D" w:rsidRDefault="0094168D">
      <w:pPr>
        <w:pBdr>
          <w:bottom w:val="single" w:sz="12" w:space="1" w:color="000000"/>
        </w:pBdr>
        <w:spacing w:line="240" w:lineRule="auto"/>
        <w:jc w:val="center"/>
        <w:rPr>
          <w:sz w:val="24"/>
          <w:szCs w:val="24"/>
        </w:rPr>
      </w:pPr>
    </w:p>
    <w:p w14:paraId="671BC044" w14:textId="77777777" w:rsidR="0094168D" w:rsidRDefault="0094168D">
      <w:pPr>
        <w:spacing w:line="240" w:lineRule="auto"/>
        <w:rPr>
          <w:sz w:val="24"/>
          <w:szCs w:val="24"/>
        </w:rPr>
      </w:pPr>
    </w:p>
    <w:p w14:paraId="2EABD256" w14:textId="77777777" w:rsidR="0094168D" w:rsidRDefault="00725061">
      <w:pPr>
        <w:spacing w:line="240" w:lineRule="auto"/>
        <w:rPr>
          <w:sz w:val="24"/>
          <w:szCs w:val="24"/>
        </w:rPr>
      </w:pPr>
      <w:r>
        <w:rPr>
          <w:sz w:val="24"/>
          <w:szCs w:val="24"/>
        </w:rPr>
        <w:t>The handbook includes all of the following information:</w:t>
      </w:r>
    </w:p>
    <w:p w14:paraId="10B0FAB9" w14:textId="77777777" w:rsidR="0094168D" w:rsidRDefault="00725061">
      <w:pPr>
        <w:numPr>
          <w:ilvl w:val="0"/>
          <w:numId w:val="3"/>
        </w:numPr>
        <w:rPr>
          <w:sz w:val="24"/>
          <w:szCs w:val="24"/>
        </w:rPr>
      </w:pPr>
      <w:r>
        <w:rPr>
          <w:sz w:val="24"/>
          <w:szCs w:val="24"/>
        </w:rPr>
        <w:t>Criteria for admission and withdrawal.</w:t>
      </w:r>
    </w:p>
    <w:p w14:paraId="708F37A3" w14:textId="77777777" w:rsidR="0094168D" w:rsidRDefault="00725061">
      <w:pPr>
        <w:numPr>
          <w:ilvl w:val="0"/>
          <w:numId w:val="3"/>
        </w:numPr>
        <w:rPr>
          <w:sz w:val="24"/>
          <w:szCs w:val="24"/>
        </w:rPr>
      </w:pPr>
      <w:r>
        <w:rPr>
          <w:sz w:val="24"/>
          <w:szCs w:val="24"/>
        </w:rPr>
        <w:t>Schedule of operation, denoting hours, days, and holidays during which the center is open, and services are provided.</w:t>
      </w:r>
    </w:p>
    <w:p w14:paraId="41565D67" w14:textId="77777777" w:rsidR="0094168D" w:rsidRDefault="00725061">
      <w:pPr>
        <w:numPr>
          <w:ilvl w:val="0"/>
          <w:numId w:val="3"/>
        </w:numPr>
        <w:rPr>
          <w:sz w:val="24"/>
          <w:szCs w:val="24"/>
        </w:rPr>
      </w:pPr>
      <w:r>
        <w:rPr>
          <w:sz w:val="24"/>
          <w:szCs w:val="24"/>
        </w:rPr>
        <w:t>Fee policy.</w:t>
      </w:r>
    </w:p>
    <w:p w14:paraId="294A158E" w14:textId="77777777" w:rsidR="0094168D" w:rsidRDefault="00725061">
      <w:pPr>
        <w:numPr>
          <w:ilvl w:val="0"/>
          <w:numId w:val="3"/>
        </w:numPr>
        <w:rPr>
          <w:sz w:val="24"/>
          <w:szCs w:val="24"/>
        </w:rPr>
      </w:pPr>
      <w:r>
        <w:rPr>
          <w:sz w:val="24"/>
          <w:szCs w:val="24"/>
        </w:rPr>
        <w:t>Discipline policy.</w:t>
      </w:r>
    </w:p>
    <w:p w14:paraId="1A29B9F6" w14:textId="77777777" w:rsidR="0094168D" w:rsidRDefault="00725061">
      <w:pPr>
        <w:numPr>
          <w:ilvl w:val="0"/>
          <w:numId w:val="3"/>
        </w:numPr>
        <w:rPr>
          <w:sz w:val="24"/>
          <w:szCs w:val="24"/>
        </w:rPr>
      </w:pPr>
      <w:r>
        <w:rPr>
          <w:sz w:val="24"/>
          <w:szCs w:val="24"/>
        </w:rPr>
        <w:t>Medication policy.</w:t>
      </w:r>
    </w:p>
    <w:p w14:paraId="4DCFCFE2" w14:textId="77777777" w:rsidR="0094168D" w:rsidRDefault="00725061">
      <w:pPr>
        <w:numPr>
          <w:ilvl w:val="0"/>
          <w:numId w:val="3"/>
        </w:numPr>
        <w:rPr>
          <w:sz w:val="24"/>
          <w:szCs w:val="24"/>
        </w:rPr>
      </w:pPr>
      <w:r>
        <w:rPr>
          <w:sz w:val="24"/>
          <w:szCs w:val="24"/>
        </w:rPr>
        <w:t>Food service program.</w:t>
      </w:r>
    </w:p>
    <w:p w14:paraId="3866EFD0" w14:textId="77777777" w:rsidR="0094168D" w:rsidRDefault="00725061">
      <w:pPr>
        <w:numPr>
          <w:ilvl w:val="0"/>
          <w:numId w:val="3"/>
        </w:numPr>
        <w:rPr>
          <w:sz w:val="24"/>
          <w:szCs w:val="24"/>
        </w:rPr>
      </w:pPr>
      <w:r>
        <w:rPr>
          <w:sz w:val="24"/>
          <w:szCs w:val="24"/>
        </w:rPr>
        <w:t>Program philosophy.</w:t>
      </w:r>
    </w:p>
    <w:p w14:paraId="600AC8D1" w14:textId="77777777" w:rsidR="0094168D" w:rsidRDefault="00725061">
      <w:pPr>
        <w:numPr>
          <w:ilvl w:val="0"/>
          <w:numId w:val="3"/>
        </w:numPr>
        <w:rPr>
          <w:sz w:val="24"/>
          <w:szCs w:val="24"/>
        </w:rPr>
      </w:pPr>
      <w:r>
        <w:rPr>
          <w:sz w:val="24"/>
          <w:szCs w:val="24"/>
        </w:rPr>
        <w:t>Typical daily routine.</w:t>
      </w:r>
    </w:p>
    <w:p w14:paraId="18C6D3FE" w14:textId="77777777" w:rsidR="0094168D" w:rsidRDefault="00725061">
      <w:pPr>
        <w:numPr>
          <w:ilvl w:val="0"/>
          <w:numId w:val="3"/>
        </w:numPr>
        <w:rPr>
          <w:sz w:val="24"/>
          <w:szCs w:val="24"/>
        </w:rPr>
      </w:pPr>
      <w:r>
        <w:rPr>
          <w:sz w:val="24"/>
          <w:szCs w:val="24"/>
        </w:rPr>
        <w:t>Parent notification plan for accidents, injuries, incidents, illnesses.</w:t>
      </w:r>
    </w:p>
    <w:p w14:paraId="1EBF777D" w14:textId="77777777" w:rsidR="0094168D" w:rsidRDefault="00725061">
      <w:pPr>
        <w:numPr>
          <w:ilvl w:val="0"/>
          <w:numId w:val="3"/>
        </w:numPr>
        <w:rPr>
          <w:sz w:val="24"/>
          <w:szCs w:val="24"/>
        </w:rPr>
      </w:pPr>
      <w:r>
        <w:rPr>
          <w:sz w:val="24"/>
          <w:szCs w:val="24"/>
        </w:rPr>
        <w:t>Exclusion policy for child illnesses.</w:t>
      </w:r>
    </w:p>
    <w:p w14:paraId="3257C370" w14:textId="77777777" w:rsidR="0094168D" w:rsidRDefault="00725061">
      <w:pPr>
        <w:numPr>
          <w:ilvl w:val="0"/>
          <w:numId w:val="2"/>
        </w:numPr>
        <w:rPr>
          <w:sz w:val="24"/>
          <w:szCs w:val="24"/>
        </w:rPr>
      </w:pPr>
      <w:r>
        <w:rPr>
          <w:sz w:val="24"/>
          <w:szCs w:val="24"/>
        </w:rPr>
        <w:t>Notice of the availability of the center's licensing notebook.</w:t>
      </w:r>
    </w:p>
    <w:p w14:paraId="6BF16F09" w14:textId="77777777" w:rsidR="0094168D" w:rsidRDefault="00725061">
      <w:pPr>
        <w:numPr>
          <w:ilvl w:val="0"/>
          <w:numId w:val="2"/>
        </w:numPr>
        <w:rPr>
          <w:sz w:val="24"/>
          <w:szCs w:val="24"/>
        </w:rPr>
      </w:pPr>
      <w:r>
        <w:rPr>
          <w:sz w:val="24"/>
          <w:szCs w:val="24"/>
        </w:rPr>
        <w:t>The licensing notebook contains all the licensing inspection and special investigation reports and related corrective action plans for the past five years.</w:t>
      </w:r>
    </w:p>
    <w:p w14:paraId="283D93D2" w14:textId="77777777" w:rsidR="0094168D" w:rsidRDefault="00725061">
      <w:pPr>
        <w:numPr>
          <w:ilvl w:val="0"/>
          <w:numId w:val="2"/>
        </w:numPr>
        <w:rPr>
          <w:sz w:val="24"/>
          <w:szCs w:val="24"/>
        </w:rPr>
      </w:pPr>
      <w:r>
        <w:rPr>
          <w:sz w:val="24"/>
          <w:szCs w:val="24"/>
        </w:rPr>
        <w:t>The licensing notebook is available to parents during regular business hours.</w:t>
      </w:r>
    </w:p>
    <w:p w14:paraId="5D5CBA53" w14:textId="77777777" w:rsidR="0094168D" w:rsidRDefault="00725061">
      <w:pPr>
        <w:numPr>
          <w:ilvl w:val="0"/>
          <w:numId w:val="2"/>
        </w:numPr>
        <w:spacing w:after="200"/>
        <w:rPr>
          <w:sz w:val="24"/>
          <w:szCs w:val="24"/>
        </w:rPr>
      </w:pPr>
      <w:r>
        <w:rPr>
          <w:sz w:val="24"/>
          <w:szCs w:val="24"/>
        </w:rPr>
        <w:t xml:space="preserve">Licensing inspection and special investigation reports from at least the past two years are available on the child care licensing website at </w:t>
      </w:r>
      <w:hyperlink r:id="rId10">
        <w:r>
          <w:rPr>
            <w:b/>
            <w:color w:val="0563C1"/>
            <w:sz w:val="24"/>
            <w:szCs w:val="24"/>
            <w:u w:val="single"/>
          </w:rPr>
          <w:t>www.michigan.gov/michildcare</w:t>
        </w:r>
      </w:hyperlink>
      <w:r>
        <w:rPr>
          <w:b/>
          <w:sz w:val="24"/>
          <w:szCs w:val="24"/>
        </w:rPr>
        <w:t>.</w:t>
      </w:r>
      <w:r>
        <w:rPr>
          <w:sz w:val="24"/>
          <w:szCs w:val="24"/>
        </w:rPr>
        <w:t xml:space="preserve"> </w:t>
      </w:r>
    </w:p>
    <w:p w14:paraId="4964F697" w14:textId="77777777" w:rsidR="0094168D" w:rsidRDefault="0094168D">
      <w:pPr>
        <w:spacing w:line="240" w:lineRule="auto"/>
        <w:rPr>
          <w:sz w:val="24"/>
          <w:szCs w:val="24"/>
        </w:rPr>
      </w:pPr>
    </w:p>
    <w:p w14:paraId="4154E309" w14:textId="77777777" w:rsidR="0094168D" w:rsidRDefault="0094168D">
      <w:pPr>
        <w:spacing w:line="240" w:lineRule="auto"/>
        <w:rPr>
          <w:sz w:val="24"/>
          <w:szCs w:val="24"/>
        </w:rPr>
      </w:pPr>
    </w:p>
    <w:p w14:paraId="7096A47C" w14:textId="77777777" w:rsidR="0094168D" w:rsidRDefault="0094168D">
      <w:pPr>
        <w:spacing w:line="240" w:lineRule="auto"/>
        <w:rPr>
          <w:sz w:val="24"/>
          <w:szCs w:val="24"/>
        </w:rPr>
      </w:pPr>
    </w:p>
    <w:p w14:paraId="5E312F8B" w14:textId="77777777" w:rsidR="0094168D" w:rsidRDefault="00725061">
      <w:pPr>
        <w:spacing w:line="240" w:lineRule="auto"/>
        <w:rPr>
          <w:sz w:val="24"/>
          <w:szCs w:val="24"/>
        </w:rPr>
      </w:pPr>
      <w:r>
        <w:rPr>
          <w:sz w:val="24"/>
          <w:szCs w:val="24"/>
        </w:rPr>
        <w:t>Parent Signature_________________________________________Date____________________</w:t>
      </w:r>
    </w:p>
    <w:p w14:paraId="1FF9C323" w14:textId="77777777" w:rsidR="0094168D" w:rsidRDefault="0094168D">
      <w:pPr>
        <w:spacing w:line="240" w:lineRule="auto"/>
        <w:rPr>
          <w:sz w:val="24"/>
          <w:szCs w:val="24"/>
        </w:rPr>
      </w:pPr>
    </w:p>
    <w:p w14:paraId="4BBFCECF" w14:textId="77777777" w:rsidR="0094168D" w:rsidRDefault="0094168D">
      <w:pPr>
        <w:spacing w:line="240" w:lineRule="auto"/>
        <w:rPr>
          <w:sz w:val="24"/>
          <w:szCs w:val="24"/>
        </w:rPr>
      </w:pPr>
    </w:p>
    <w:p w14:paraId="186DC4C7" w14:textId="77777777" w:rsidR="0094168D" w:rsidRDefault="00725061">
      <w:pPr>
        <w:spacing w:line="240" w:lineRule="auto"/>
        <w:rPr>
          <w:sz w:val="24"/>
          <w:szCs w:val="24"/>
        </w:rPr>
      </w:pPr>
      <w:r>
        <w:rPr>
          <w:sz w:val="24"/>
          <w:szCs w:val="24"/>
        </w:rPr>
        <w:t>Child/Children’s Names____________________________________________________________</w:t>
      </w:r>
    </w:p>
    <w:p w14:paraId="4622B725" w14:textId="77777777" w:rsidR="0094168D" w:rsidRDefault="0094168D">
      <w:pPr>
        <w:spacing w:line="240" w:lineRule="auto"/>
        <w:rPr>
          <w:sz w:val="24"/>
          <w:szCs w:val="24"/>
        </w:rPr>
      </w:pPr>
    </w:p>
    <w:p w14:paraId="3CD8F0C4" w14:textId="77777777" w:rsidR="0094168D" w:rsidRDefault="00725061">
      <w:pPr>
        <w:spacing w:line="240" w:lineRule="auto"/>
        <w:rPr>
          <w:sz w:val="24"/>
          <w:szCs w:val="24"/>
        </w:rPr>
      </w:pPr>
      <w:r>
        <w:rPr>
          <w:sz w:val="24"/>
          <w:szCs w:val="24"/>
        </w:rPr>
        <w:t>_______________________________________________________________________________</w:t>
      </w:r>
    </w:p>
    <w:p w14:paraId="69995F60" w14:textId="77777777" w:rsidR="0094168D" w:rsidRDefault="0094168D">
      <w:pPr>
        <w:spacing w:line="240" w:lineRule="auto"/>
        <w:jc w:val="center"/>
        <w:rPr>
          <w:sz w:val="24"/>
          <w:szCs w:val="24"/>
        </w:rPr>
      </w:pPr>
    </w:p>
    <w:p w14:paraId="3BECCD5A" w14:textId="77777777" w:rsidR="0094168D" w:rsidRDefault="0094168D">
      <w:pPr>
        <w:rPr>
          <w:rFonts w:ascii="Comic Sans MS" w:eastAsia="Comic Sans MS" w:hAnsi="Comic Sans MS" w:cs="Comic Sans MS"/>
          <w:sz w:val="26"/>
          <w:szCs w:val="26"/>
        </w:rPr>
      </w:pPr>
    </w:p>
    <w:p w14:paraId="068EC99E" w14:textId="77777777" w:rsidR="0094168D" w:rsidRDefault="0094168D"/>
    <w:p w14:paraId="2ED976A9" w14:textId="77777777" w:rsidR="0094168D" w:rsidRDefault="0094168D"/>
    <w:p w14:paraId="67A9F713" w14:textId="77777777" w:rsidR="0094168D" w:rsidRDefault="0094168D"/>
    <w:p w14:paraId="7E789141" w14:textId="77777777" w:rsidR="0094168D" w:rsidRDefault="0094168D"/>
    <w:p w14:paraId="72696664" w14:textId="77777777" w:rsidR="0094168D" w:rsidRDefault="0094168D"/>
    <w:p w14:paraId="508A0D3A" w14:textId="77777777" w:rsidR="0094168D" w:rsidRDefault="0094168D"/>
    <w:p w14:paraId="5B2A507F" w14:textId="77777777" w:rsidR="0094168D" w:rsidRDefault="0094168D"/>
    <w:p w14:paraId="015EFD98" w14:textId="77777777" w:rsidR="0094168D" w:rsidRDefault="0094168D"/>
    <w:p w14:paraId="34336173" w14:textId="77777777" w:rsidR="0094168D" w:rsidRDefault="0094168D"/>
    <w:p w14:paraId="322E3938" w14:textId="77777777" w:rsidR="0094168D" w:rsidRDefault="00725061">
      <w:pPr>
        <w:jc w:val="center"/>
        <w:rPr>
          <w:b/>
          <w:sz w:val="42"/>
          <w:szCs w:val="42"/>
        </w:rPr>
      </w:pPr>
      <w:r>
        <w:rPr>
          <w:b/>
          <w:sz w:val="42"/>
          <w:szCs w:val="42"/>
        </w:rPr>
        <w:lastRenderedPageBreak/>
        <w:t>Planned Time Off</w:t>
      </w:r>
    </w:p>
    <w:p w14:paraId="3255E06A" w14:textId="77777777" w:rsidR="0094168D" w:rsidRDefault="00725061">
      <w:pPr>
        <w:rPr>
          <w:sz w:val="24"/>
          <w:szCs w:val="24"/>
        </w:rPr>
      </w:pPr>
      <w:r>
        <w:rPr>
          <w:sz w:val="24"/>
          <w:szCs w:val="24"/>
        </w:rPr>
        <w:t xml:space="preserve">Dear Families, </w:t>
      </w:r>
    </w:p>
    <w:p w14:paraId="238F1425" w14:textId="77777777" w:rsidR="0094168D" w:rsidRDefault="00725061">
      <w:pPr>
        <w:rPr>
          <w:sz w:val="24"/>
          <w:szCs w:val="24"/>
        </w:rPr>
      </w:pPr>
      <w:r>
        <w:rPr>
          <w:sz w:val="24"/>
          <w:szCs w:val="24"/>
        </w:rPr>
        <w:t>To help us better prepare staffing &amp; events, please let us know when your child(ren) won’t be attending child care due to a planned family break. Dates can be amended at a later date if needed. Gathering this information ahead of time will help with rough estimates.  Thank you!</w:t>
      </w:r>
    </w:p>
    <w:p w14:paraId="4304922A" w14:textId="77777777" w:rsidR="0094168D" w:rsidRDefault="0094168D">
      <w:pPr>
        <w:rPr>
          <w:sz w:val="24"/>
          <w:szCs w:val="24"/>
        </w:rPr>
      </w:pPr>
    </w:p>
    <w:p w14:paraId="216838BA" w14:textId="77777777" w:rsidR="0094168D" w:rsidRDefault="00725061">
      <w:pPr>
        <w:rPr>
          <w:sz w:val="24"/>
          <w:szCs w:val="24"/>
        </w:rPr>
      </w:pPr>
      <w:r>
        <w:rPr>
          <w:b/>
          <w:sz w:val="24"/>
          <w:szCs w:val="24"/>
        </w:rPr>
        <w:t xml:space="preserve">Name: </w:t>
      </w:r>
      <w:r>
        <w:rPr>
          <w:sz w:val="24"/>
          <w:szCs w:val="24"/>
        </w:rPr>
        <w:t xml:space="preserve"> _________________________________________________________________________</w:t>
      </w:r>
    </w:p>
    <w:p w14:paraId="36550319" w14:textId="77777777" w:rsidR="0094168D" w:rsidRDefault="0094168D">
      <w:pPr>
        <w:rPr>
          <w:b/>
          <w:sz w:val="24"/>
          <w:szCs w:val="24"/>
        </w:rPr>
      </w:pPr>
    </w:p>
    <w:p w14:paraId="7664B384" w14:textId="77777777" w:rsidR="0094168D" w:rsidRDefault="00725061">
      <w:pPr>
        <w:rPr>
          <w:sz w:val="24"/>
          <w:szCs w:val="24"/>
        </w:rPr>
      </w:pPr>
      <w:r>
        <w:rPr>
          <w:b/>
          <w:sz w:val="24"/>
          <w:szCs w:val="24"/>
        </w:rPr>
        <w:t>June:</w:t>
      </w:r>
      <w:r>
        <w:rPr>
          <w:sz w:val="24"/>
          <w:szCs w:val="24"/>
        </w:rPr>
        <w:t xml:space="preserve"> </w:t>
      </w:r>
    </w:p>
    <w:p w14:paraId="1047BC34" w14:textId="77777777" w:rsidR="0094168D" w:rsidRDefault="0072506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B0BC413" w14:textId="77777777" w:rsidR="0094168D" w:rsidRDefault="0094168D">
      <w:pPr>
        <w:rPr>
          <w:sz w:val="24"/>
          <w:szCs w:val="24"/>
        </w:rPr>
      </w:pPr>
    </w:p>
    <w:p w14:paraId="7D6DD4AE" w14:textId="77777777" w:rsidR="0094168D" w:rsidRDefault="00725061">
      <w:pPr>
        <w:rPr>
          <w:sz w:val="24"/>
          <w:szCs w:val="24"/>
        </w:rPr>
      </w:pPr>
      <w:r>
        <w:rPr>
          <w:b/>
          <w:sz w:val="24"/>
          <w:szCs w:val="24"/>
        </w:rPr>
        <w:t>July (Please note that WSLS will be closed on July 4 and July 5):</w:t>
      </w:r>
      <w:r>
        <w:rPr>
          <w:sz w:val="24"/>
          <w:szCs w:val="24"/>
        </w:rPr>
        <w:t xml:space="preserve"> </w:t>
      </w:r>
    </w:p>
    <w:p w14:paraId="798517DC" w14:textId="77777777" w:rsidR="0094168D" w:rsidRDefault="0072506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01F14E7C" w14:textId="77777777" w:rsidR="0094168D" w:rsidRDefault="0094168D">
      <w:pPr>
        <w:rPr>
          <w:sz w:val="24"/>
          <w:szCs w:val="24"/>
        </w:rPr>
      </w:pPr>
    </w:p>
    <w:p w14:paraId="215C8C64" w14:textId="77777777" w:rsidR="0094168D" w:rsidRDefault="00725061">
      <w:pPr>
        <w:rPr>
          <w:sz w:val="24"/>
          <w:szCs w:val="24"/>
        </w:rPr>
      </w:pPr>
      <w:r>
        <w:rPr>
          <w:b/>
          <w:sz w:val="24"/>
          <w:szCs w:val="24"/>
        </w:rPr>
        <w:t>August (Please note that WSLS will be closed on August 30 &amp; September 2):</w:t>
      </w:r>
      <w:r>
        <w:rPr>
          <w:sz w:val="24"/>
          <w:szCs w:val="24"/>
        </w:rPr>
        <w:t xml:space="preserve"> </w:t>
      </w:r>
    </w:p>
    <w:p w14:paraId="7682ABA6" w14:textId="77777777" w:rsidR="0094168D" w:rsidRDefault="0072506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0DFFEF8D" w14:textId="77777777" w:rsidR="0094168D" w:rsidRDefault="0094168D">
      <w:pPr>
        <w:rPr>
          <w:sz w:val="24"/>
          <w:szCs w:val="24"/>
        </w:rPr>
      </w:pPr>
    </w:p>
    <w:p w14:paraId="2E95AB99" w14:textId="77777777" w:rsidR="0094168D" w:rsidRDefault="0094168D">
      <w:pPr>
        <w:rPr>
          <w:sz w:val="24"/>
          <w:szCs w:val="24"/>
        </w:rPr>
      </w:pPr>
    </w:p>
    <w:p w14:paraId="3EE4C8FA" w14:textId="77777777" w:rsidR="0094168D" w:rsidRDefault="00725061">
      <w:pPr>
        <w:rPr>
          <w:b/>
          <w:sz w:val="24"/>
          <w:szCs w:val="24"/>
        </w:rPr>
      </w:pPr>
      <w:r>
        <w:rPr>
          <w:b/>
          <w:sz w:val="24"/>
          <w:szCs w:val="24"/>
        </w:rPr>
        <w:t xml:space="preserve">Other Notes: </w:t>
      </w:r>
    </w:p>
    <w:p w14:paraId="69FEE1BB" w14:textId="77777777" w:rsidR="0094168D" w:rsidRDefault="0072506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226A4A3" w14:textId="77777777" w:rsidR="0094168D" w:rsidRDefault="0094168D">
      <w:pPr>
        <w:rPr>
          <w:sz w:val="24"/>
          <w:szCs w:val="24"/>
        </w:rPr>
      </w:pPr>
    </w:p>
    <w:p w14:paraId="4F86FC06" w14:textId="77777777" w:rsidR="0094168D" w:rsidRDefault="00725061">
      <w:pPr>
        <w:jc w:val="center"/>
        <w:rPr>
          <w:sz w:val="24"/>
          <w:szCs w:val="24"/>
        </w:rPr>
      </w:pPr>
      <w:r>
        <w:rPr>
          <w:noProof/>
        </w:rPr>
        <w:drawing>
          <wp:inline distT="114300" distB="114300" distL="114300" distR="114300" wp14:anchorId="12D8AB96" wp14:editId="1D3B5C55">
            <wp:extent cx="2433638" cy="1781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433638" cy="1781175"/>
                    </a:xfrm>
                    <a:prstGeom prst="rect">
                      <a:avLst/>
                    </a:prstGeom>
                    <a:ln/>
                  </pic:spPr>
                </pic:pic>
              </a:graphicData>
            </a:graphic>
          </wp:inline>
        </w:drawing>
      </w:r>
    </w:p>
    <w:p w14:paraId="087F40EF" w14:textId="77777777" w:rsidR="0094168D" w:rsidRDefault="0094168D">
      <w:pPr>
        <w:jc w:val="center"/>
      </w:pPr>
    </w:p>
    <w:p w14:paraId="14EAC0A2" w14:textId="77777777" w:rsidR="0094168D" w:rsidRDefault="0094168D"/>
    <w:sectPr w:rsidR="009416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1AE8"/>
    <w:multiLevelType w:val="multilevel"/>
    <w:tmpl w:val="FA82D0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DAE7167"/>
    <w:multiLevelType w:val="multilevel"/>
    <w:tmpl w:val="BAE2047C"/>
    <w:lvl w:ilvl="0">
      <w:start w:val="1"/>
      <w:numFmt w:val="bullet"/>
      <w:lvlText w:val="o"/>
      <w:lvlJc w:val="left"/>
      <w:pPr>
        <w:ind w:left="2160" w:hanging="360"/>
      </w:pPr>
      <w:rPr>
        <w:rFonts w:ascii="Courier New" w:eastAsia="Courier New" w:hAnsi="Courier New" w:cs="Courier New"/>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 w15:restartNumberingAfterBreak="0">
    <w:nsid w:val="5A930BDF"/>
    <w:multiLevelType w:val="multilevel"/>
    <w:tmpl w:val="30CEA8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149433E"/>
    <w:multiLevelType w:val="multilevel"/>
    <w:tmpl w:val="DCB46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94743570">
    <w:abstractNumId w:val="3"/>
  </w:num>
  <w:num w:numId="2" w16cid:durableId="87848248">
    <w:abstractNumId w:val="1"/>
  </w:num>
  <w:num w:numId="3" w16cid:durableId="1789667717">
    <w:abstractNumId w:val="2"/>
  </w:num>
  <w:num w:numId="4" w16cid:durableId="68278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8D"/>
    <w:rsid w:val="00725061"/>
    <w:rsid w:val="0094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B602"/>
  <w15:docId w15:val="{8CC7CAF5-409E-4486-869B-0FF2B5B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mailto:wsls_childcare@hotmail.com" TargetMode="External"/><Relationship Id="rId10" Type="http://schemas.openxmlformats.org/officeDocument/2006/relationships/hyperlink" Target="http://www.michigan.gov/michildcare" TargetMode="External"/><Relationship Id="rId4" Type="http://schemas.openxmlformats.org/officeDocument/2006/relationships/webSettings" Target="webSettings.xml"/><Relationship Id="rId9" Type="http://schemas.openxmlformats.org/officeDocument/2006/relationships/hyperlink" Target="http://www.westshoreluthe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Brad Feenstra</cp:lastModifiedBy>
  <cp:revision>2</cp:revision>
  <dcterms:created xsi:type="dcterms:W3CDTF">2024-03-27T13:35:00Z</dcterms:created>
  <dcterms:modified xsi:type="dcterms:W3CDTF">2024-03-27T13:35:00Z</dcterms:modified>
</cp:coreProperties>
</file>